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6B9B2DE6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3B3CC2A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48EAEDEE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C259BF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C259BF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0FFC5095" w14:textId="1A342DAA" w:rsidR="008657F9" w:rsidRDefault="00CB06A1" w:rsidP="00BB3803">
      <w:pPr>
        <w:spacing w:before="80" w:after="180"/>
        <w:ind w:left="567" w:hanging="567"/>
        <w:jc w:val="both"/>
      </w:pPr>
      <w:bookmarkStart w:id="15" w:name="_Toc480449210"/>
      <w:bookmarkStart w:id="16" w:name="_Toc503255188"/>
      <w:bookmarkStart w:id="17" w:name="_Hlk145493555"/>
      <w:r>
        <w:t>.</w:t>
      </w:r>
    </w:p>
    <w:bookmarkEnd w:id="15"/>
    <w:bookmarkEnd w:id="16"/>
    <w:bookmarkEnd w:id="17"/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A0A9" w14:textId="77777777" w:rsidR="003B4065" w:rsidRDefault="003B4065" w:rsidP="003D338A">
      <w:pPr>
        <w:spacing w:after="0"/>
      </w:pPr>
      <w:r>
        <w:separator/>
      </w:r>
    </w:p>
  </w:endnote>
  <w:endnote w:type="continuationSeparator" w:id="0">
    <w:p w14:paraId="5D0A567E" w14:textId="77777777" w:rsidR="003B4065" w:rsidRDefault="003B4065" w:rsidP="003D338A">
      <w:pPr>
        <w:spacing w:after="0"/>
      </w:pPr>
      <w:r>
        <w:continuationSeparator/>
      </w:r>
    </w:p>
  </w:endnote>
  <w:endnote w:type="continuationNotice" w:id="1">
    <w:p w14:paraId="045C29F6" w14:textId="77777777" w:rsidR="003B4065" w:rsidRDefault="003B40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F01E" w14:textId="77777777" w:rsidR="003B4065" w:rsidRDefault="003B4065" w:rsidP="003D338A">
      <w:pPr>
        <w:spacing w:after="0"/>
      </w:pPr>
      <w:r>
        <w:separator/>
      </w:r>
    </w:p>
  </w:footnote>
  <w:footnote w:type="continuationSeparator" w:id="0">
    <w:p w14:paraId="70B9AE87" w14:textId="77777777" w:rsidR="003B4065" w:rsidRDefault="003B4065" w:rsidP="003D338A">
      <w:pPr>
        <w:spacing w:after="0"/>
      </w:pPr>
      <w:r>
        <w:continuationSeparator/>
      </w:r>
    </w:p>
  </w:footnote>
  <w:footnote w:type="continuationNotice" w:id="1">
    <w:p w14:paraId="4D1C1BCA" w14:textId="77777777" w:rsidR="003B4065" w:rsidRDefault="003B40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5E137FCD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C259BF">
      <w:rPr>
        <w:rFonts w:eastAsia="Times New Roman" w:cs="Arial"/>
        <w:color w:val="004994"/>
        <w:spacing w:val="5"/>
        <w:kern w:val="28"/>
      </w:rPr>
      <w:t>HPLC-Anlage</w:t>
    </w:r>
    <w:r w:rsidR="00C259BF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C259BF">
      <w:rPr>
        <w:rFonts w:eastAsia="Times New Roman" w:cs="Arial"/>
        <w:color w:val="004994"/>
        <w:spacing w:val="5"/>
        <w:kern w:val="28"/>
      </w:rPr>
      <w:t>26_NAT_047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0AB2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65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59BF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1415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2026-07-07T09:38:00Z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